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0C5BD9">
        <w:rPr>
          <w:b/>
          <w:sz w:val="28"/>
          <w:szCs w:val="28"/>
          <w:lang w:val="uk-UA"/>
        </w:rPr>
        <w:t>20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0C5BD9">
        <w:rPr>
          <w:sz w:val="28"/>
          <w:szCs w:val="28"/>
          <w:lang w:val="uk-UA"/>
        </w:rPr>
        <w:t>19</w:t>
      </w:r>
      <w:r w:rsidR="00B60316" w:rsidRPr="000907E4">
        <w:rPr>
          <w:sz w:val="28"/>
          <w:szCs w:val="28"/>
          <w:lang w:val="uk-UA"/>
        </w:rPr>
        <w:t>.</w:t>
      </w:r>
      <w:r w:rsidR="00E27804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0C5BD9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0C5BD9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2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>
        <w:rPr>
          <w:sz w:val="28"/>
          <w:szCs w:val="28"/>
          <w:lang w:val="uk-UA"/>
        </w:rPr>
        <w:t>ЖЕЛІБА Віталій,</w:t>
      </w:r>
      <w:r w:rsidR="000C5BD9">
        <w:rPr>
          <w:sz w:val="28"/>
          <w:szCs w:val="28"/>
          <w:lang w:val="uk-UA"/>
        </w:rPr>
        <w:t xml:space="preserve">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НЕМЦЕВА Наталія, ОСТАПЕНКО Юрій, </w:t>
      </w:r>
      <w:r w:rsidR="000C5BD9">
        <w:rPr>
          <w:sz w:val="28"/>
          <w:szCs w:val="28"/>
          <w:lang w:val="uk-UA"/>
        </w:rPr>
        <w:t xml:space="preserve">ПИНДЮРА Жанна, ХОМЕНКО Людмила, </w:t>
      </w:r>
      <w:r>
        <w:rPr>
          <w:sz w:val="28"/>
          <w:szCs w:val="28"/>
          <w:lang w:val="uk-UA"/>
        </w:rPr>
        <w:t>ШУЛЬЖЕНКО Світлана,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0C5BD9" w:rsidRDefault="000C5BD9" w:rsidP="000C5BD9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421DD3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показників селищного бюджету на 2023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 w:rsidRPr="00421DD3">
        <w:rPr>
          <w:sz w:val="28"/>
          <w:szCs w:val="28"/>
          <w:lang w:val="uk-UA"/>
        </w:rPr>
        <w:t>.</w:t>
      </w:r>
    </w:p>
    <w:p w:rsidR="000C5BD9" w:rsidRPr="00B90764" w:rsidRDefault="000C5BD9" w:rsidP="000C5BD9">
      <w:pPr>
        <w:pStyle w:val="af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B90764">
        <w:rPr>
          <w:sz w:val="28"/>
        </w:rPr>
        <w:t xml:space="preserve">Про </w:t>
      </w:r>
      <w:proofErr w:type="spellStart"/>
      <w:r w:rsidRPr="00B90764">
        <w:rPr>
          <w:sz w:val="28"/>
        </w:rPr>
        <w:t>призначення</w:t>
      </w:r>
      <w:proofErr w:type="spellEnd"/>
      <w:r w:rsidRPr="00B90764">
        <w:rPr>
          <w:sz w:val="28"/>
        </w:rPr>
        <w:t xml:space="preserve"> </w:t>
      </w:r>
      <w:r w:rsidRPr="00B90764">
        <w:rPr>
          <w:sz w:val="28"/>
          <w:lang w:val="uk-UA"/>
        </w:rPr>
        <w:t xml:space="preserve">директора комунальної установи «Центр надання </w:t>
      </w:r>
      <w:proofErr w:type="gramStart"/>
      <w:r w:rsidRPr="00B90764">
        <w:rPr>
          <w:sz w:val="28"/>
          <w:lang w:val="uk-UA"/>
        </w:rPr>
        <w:t>соц</w:t>
      </w:r>
      <w:proofErr w:type="gramEnd"/>
      <w:r w:rsidRPr="00B90764">
        <w:rPr>
          <w:sz w:val="28"/>
          <w:lang w:val="uk-UA"/>
        </w:rPr>
        <w:t xml:space="preserve">іальних послуг» </w:t>
      </w:r>
      <w:proofErr w:type="spellStart"/>
      <w:r w:rsidRPr="00B90764">
        <w:rPr>
          <w:sz w:val="28"/>
          <w:lang w:val="uk-UA"/>
        </w:rPr>
        <w:t>Срібнянської</w:t>
      </w:r>
      <w:proofErr w:type="spellEnd"/>
      <w:r w:rsidRPr="00B90764">
        <w:rPr>
          <w:sz w:val="28"/>
          <w:lang w:val="uk-UA"/>
        </w:rPr>
        <w:t xml:space="preserve"> селищної ради</w:t>
      </w:r>
      <w:r w:rsidRPr="00B90764">
        <w:rPr>
          <w:sz w:val="28"/>
          <w:szCs w:val="28"/>
          <w:lang w:val="uk-UA"/>
        </w:rPr>
        <w:t>.</w:t>
      </w:r>
    </w:p>
    <w:p w:rsidR="00E27804" w:rsidRPr="000A42A3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Default="00E27804" w:rsidP="00E27804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Default="00E27804" w:rsidP="00E27804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27804" w:rsidRPr="003B64DB" w:rsidRDefault="00E27804" w:rsidP="00E2780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B64DB">
        <w:rPr>
          <w:sz w:val="28"/>
          <w:szCs w:val="28"/>
          <w:lang w:val="uk-UA"/>
        </w:rPr>
        <w:t xml:space="preserve">начальника фінансового управління Галину КРЕКОТЕНЬ, яка </w:t>
      </w:r>
      <w:r w:rsidR="000A42A3">
        <w:rPr>
          <w:sz w:val="28"/>
          <w:szCs w:val="28"/>
          <w:lang w:val="uk-UA"/>
        </w:rPr>
        <w:t>ознайомила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 w:rsidR="000A42A3">
        <w:rPr>
          <w:sz w:val="28"/>
          <w:szCs w:val="28"/>
          <w:lang w:val="uk-UA"/>
        </w:rPr>
        <w:t xml:space="preserve">із </w:t>
      </w:r>
      <w:r w:rsidR="000C5BD9">
        <w:rPr>
          <w:sz w:val="28"/>
          <w:szCs w:val="28"/>
          <w:lang w:val="uk-UA"/>
        </w:rPr>
        <w:t>змінами, які необхідно внести до показників селищного бюджету на 2023 рік</w:t>
      </w:r>
      <w:r w:rsidRPr="003B64DB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0C5BD9" w:rsidRDefault="000C5BD9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0C5BD9" w:rsidRPr="00A25B19" w:rsidRDefault="000C5BD9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015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0C5BD9">
        <w:rPr>
          <w:b w:val="0"/>
          <w:lang w:val="uk-UA"/>
        </w:rPr>
        <w:t>рішення № 253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0C5BD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0A42A3">
      <w:pPr>
        <w:tabs>
          <w:tab w:val="left" w:pos="1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27804" w:rsidRPr="000C5BD9" w:rsidRDefault="000C5BD9" w:rsidP="000C5BD9">
      <w:pPr>
        <w:spacing w:after="240"/>
        <w:jc w:val="both"/>
        <w:rPr>
          <w:color w:val="000000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політики, яка внесла пропозицію </w:t>
      </w:r>
      <w:r w:rsidRPr="00702543">
        <w:rPr>
          <w:sz w:val="28"/>
          <w:szCs w:val="28"/>
          <w:bdr w:val="none" w:sz="0" w:space="0" w:color="auto" w:frame="1"/>
          <w:lang w:val="uk-UA" w:eastAsia="uk-UA"/>
        </w:rPr>
        <w:t xml:space="preserve">звільнити </w:t>
      </w:r>
      <w:r w:rsidRPr="00702543">
        <w:rPr>
          <w:color w:val="000000"/>
          <w:sz w:val="28"/>
          <w:szCs w:val="28"/>
          <w:lang w:val="uk-UA" w:eastAsia="uk-UA"/>
        </w:rPr>
        <w:t xml:space="preserve">ПИНДЮРУ Жанну Миколаївну з </w:t>
      </w:r>
      <w:r w:rsidRPr="00702543">
        <w:rPr>
          <w:sz w:val="28"/>
          <w:szCs w:val="28"/>
          <w:bdr w:val="none" w:sz="0" w:space="0" w:color="auto" w:frame="1"/>
          <w:lang w:val="uk-UA" w:eastAsia="uk-UA"/>
        </w:rPr>
        <w:t xml:space="preserve">посади директора </w:t>
      </w:r>
      <w:proofErr w:type="spellStart"/>
      <w:r w:rsidRPr="00702543">
        <w:rPr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702543">
        <w:rPr>
          <w:color w:val="000000"/>
          <w:sz w:val="28"/>
          <w:szCs w:val="28"/>
          <w:lang w:val="uk-UA" w:eastAsia="uk-UA"/>
        </w:rPr>
        <w:t xml:space="preserve"> територіального центру соціального обслуговування (надання соціальних послуг)</w:t>
      </w:r>
      <w:r>
        <w:rPr>
          <w:color w:val="000000"/>
          <w:sz w:val="28"/>
          <w:szCs w:val="28"/>
          <w:lang w:val="uk-UA" w:eastAsia="uk-UA"/>
        </w:rPr>
        <w:t xml:space="preserve"> з 19 грудня 2023 року та </w:t>
      </w:r>
      <w:r w:rsidRPr="00702543">
        <w:rPr>
          <w:color w:val="000000"/>
          <w:sz w:val="28"/>
          <w:szCs w:val="28"/>
          <w:lang w:val="uk-UA" w:eastAsia="uk-UA"/>
        </w:rPr>
        <w:t>призначити ПИНДЮРУ Жанну Миколаївну</w:t>
      </w:r>
      <w:r w:rsidRPr="00702543">
        <w:rPr>
          <w:sz w:val="28"/>
          <w:szCs w:val="28"/>
          <w:bdr w:val="none" w:sz="0" w:space="0" w:color="auto" w:frame="1"/>
          <w:lang w:val="uk-UA" w:eastAsia="uk-UA"/>
        </w:rPr>
        <w:t xml:space="preserve"> на посаду директора комунальної установи </w:t>
      </w:r>
      <w:r w:rsidRPr="00702543">
        <w:rPr>
          <w:sz w:val="28"/>
          <w:szCs w:val="28"/>
          <w:lang w:val="uk-UA"/>
        </w:rPr>
        <w:t xml:space="preserve">«Центр надання соціальних послуг» </w:t>
      </w:r>
      <w:proofErr w:type="spellStart"/>
      <w:r w:rsidRPr="00702543">
        <w:rPr>
          <w:sz w:val="28"/>
          <w:szCs w:val="28"/>
          <w:lang w:val="uk-UA"/>
        </w:rPr>
        <w:t>Срібнянської</w:t>
      </w:r>
      <w:proofErr w:type="spellEnd"/>
      <w:r w:rsidRPr="00702543">
        <w:rPr>
          <w:sz w:val="28"/>
          <w:szCs w:val="28"/>
          <w:lang w:val="uk-UA"/>
        </w:rPr>
        <w:t xml:space="preserve"> селищної ради</w:t>
      </w:r>
      <w:r w:rsidRPr="00702543">
        <w:rPr>
          <w:sz w:val="28"/>
          <w:szCs w:val="28"/>
          <w:bdr w:val="none" w:sz="0" w:space="0" w:color="auto" w:frame="1"/>
          <w:lang w:val="uk-UA" w:eastAsia="uk-UA"/>
        </w:rPr>
        <w:t xml:space="preserve"> з 20 грудня 2023 року. </w:t>
      </w: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0C5BD9">
        <w:rPr>
          <w:b w:val="0"/>
          <w:lang w:val="uk-UA"/>
        </w:rPr>
        <w:t>рішення № 254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0C5BD9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0C5BD9" w:rsidRDefault="000C5BD9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</w:p>
    <w:p w:rsidR="00E27804" w:rsidRPr="00480E3C" w:rsidRDefault="000C5BD9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ПИНДЮРА Ж.М. не приймала участі в голосуванні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E27804"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>16</w:t>
      </w:r>
      <w:r w:rsidR="00E27804"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0C5BD9" w:rsidRDefault="000C5BD9" w:rsidP="00E27804">
      <w:pPr>
        <w:jc w:val="both"/>
        <w:rPr>
          <w:b/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9A" w:rsidRDefault="00D01A9A" w:rsidP="008D172B">
      <w:r>
        <w:separator/>
      </w:r>
    </w:p>
  </w:endnote>
  <w:endnote w:type="continuationSeparator" w:id="0">
    <w:p w:rsidR="00D01A9A" w:rsidRDefault="00D01A9A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9A" w:rsidRDefault="00D01A9A" w:rsidP="008D172B">
      <w:r>
        <w:separator/>
      </w:r>
    </w:p>
  </w:footnote>
  <w:footnote w:type="continuationSeparator" w:id="0">
    <w:p w:rsidR="00D01A9A" w:rsidRDefault="00D01A9A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00C4E" w:rsidRDefault="00BC58D8">
        <w:pPr>
          <w:pStyle w:val="af2"/>
          <w:jc w:val="center"/>
        </w:pPr>
        <w:fldSimple w:instr=" PAGE   \* MERGEFORMAT ">
          <w:r w:rsidR="000C5BD9">
            <w:rPr>
              <w:noProof/>
            </w:rPr>
            <w:t>2</w:t>
          </w:r>
        </w:fldSimple>
      </w:p>
    </w:sdtContent>
  </w:sdt>
  <w:p w:rsidR="00400C4E" w:rsidRDefault="00400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E" w:rsidRDefault="00400C4E">
    <w:pPr>
      <w:pStyle w:val="af2"/>
      <w:jc w:val="center"/>
    </w:pPr>
  </w:p>
  <w:p w:rsidR="00400C4E" w:rsidRDefault="00400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07B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724FF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9D2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ECD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72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1AE7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15F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6E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F5E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844468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95D64D0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0570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14690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74D41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17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34189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8335D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9B9379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2E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310491"/>
    <w:multiLevelType w:val="hybridMultilevel"/>
    <w:tmpl w:val="7A78AC3C"/>
    <w:lvl w:ilvl="0" w:tplc="ED6E3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6717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252AF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3"/>
  </w:num>
  <w:num w:numId="5">
    <w:abstractNumId w:val="37"/>
  </w:num>
  <w:num w:numId="6">
    <w:abstractNumId w:val="6"/>
  </w:num>
  <w:num w:numId="7">
    <w:abstractNumId w:val="34"/>
  </w:num>
  <w:num w:numId="8">
    <w:abstractNumId w:val="28"/>
  </w:num>
  <w:num w:numId="9">
    <w:abstractNumId w:val="46"/>
  </w:num>
  <w:num w:numId="10">
    <w:abstractNumId w:val="23"/>
  </w:num>
  <w:num w:numId="11">
    <w:abstractNumId w:val="40"/>
  </w:num>
  <w:num w:numId="12">
    <w:abstractNumId w:val="15"/>
  </w:num>
  <w:num w:numId="13">
    <w:abstractNumId w:val="21"/>
  </w:num>
  <w:num w:numId="14">
    <w:abstractNumId w:val="18"/>
  </w:num>
  <w:num w:numId="15">
    <w:abstractNumId w:val="13"/>
  </w:num>
  <w:num w:numId="16">
    <w:abstractNumId w:val="30"/>
  </w:num>
  <w:num w:numId="17">
    <w:abstractNumId w:val="42"/>
  </w:num>
  <w:num w:numId="18">
    <w:abstractNumId w:val="41"/>
  </w:num>
  <w:num w:numId="19">
    <w:abstractNumId w:val="20"/>
  </w:num>
  <w:num w:numId="20">
    <w:abstractNumId w:val="27"/>
  </w:num>
  <w:num w:numId="21">
    <w:abstractNumId w:val="32"/>
  </w:num>
  <w:num w:numId="22">
    <w:abstractNumId w:val="17"/>
  </w:num>
  <w:num w:numId="23">
    <w:abstractNumId w:val="8"/>
  </w:num>
  <w:num w:numId="24">
    <w:abstractNumId w:val="2"/>
  </w:num>
  <w:num w:numId="25">
    <w:abstractNumId w:val="19"/>
  </w:num>
  <w:num w:numId="26">
    <w:abstractNumId w:val="36"/>
  </w:num>
  <w:num w:numId="27">
    <w:abstractNumId w:val="39"/>
  </w:num>
  <w:num w:numId="28">
    <w:abstractNumId w:val="29"/>
  </w:num>
  <w:num w:numId="29">
    <w:abstractNumId w:val="35"/>
  </w:num>
  <w:num w:numId="30">
    <w:abstractNumId w:val="7"/>
  </w:num>
  <w:num w:numId="31">
    <w:abstractNumId w:val="44"/>
  </w:num>
  <w:num w:numId="32">
    <w:abstractNumId w:val="24"/>
  </w:num>
  <w:num w:numId="33">
    <w:abstractNumId w:val="11"/>
  </w:num>
  <w:num w:numId="34">
    <w:abstractNumId w:val="3"/>
  </w:num>
  <w:num w:numId="35">
    <w:abstractNumId w:val="14"/>
  </w:num>
  <w:num w:numId="36">
    <w:abstractNumId w:val="31"/>
  </w:num>
  <w:num w:numId="37">
    <w:abstractNumId w:val="5"/>
  </w:num>
  <w:num w:numId="38">
    <w:abstractNumId w:val="45"/>
  </w:num>
  <w:num w:numId="39">
    <w:abstractNumId w:val="4"/>
  </w:num>
  <w:num w:numId="40">
    <w:abstractNumId w:val="9"/>
  </w:num>
  <w:num w:numId="41">
    <w:abstractNumId w:val="10"/>
  </w:num>
  <w:num w:numId="42">
    <w:abstractNumId w:val="16"/>
  </w:num>
  <w:num w:numId="43">
    <w:abstractNumId w:val="43"/>
  </w:num>
  <w:num w:numId="44">
    <w:abstractNumId w:val="38"/>
  </w:num>
  <w:num w:numId="45">
    <w:abstractNumId w:val="25"/>
  </w:num>
  <w:num w:numId="46">
    <w:abstractNumId w:val="12"/>
  </w:num>
  <w:num w:numId="4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D41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3D26-D2EB-4874-982B-166B7859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8906</TotalTime>
  <Pages>2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872</cp:revision>
  <cp:lastPrinted>2023-11-27T10:08:00Z</cp:lastPrinted>
  <dcterms:created xsi:type="dcterms:W3CDTF">2021-02-25T06:05:00Z</dcterms:created>
  <dcterms:modified xsi:type="dcterms:W3CDTF">2023-12-20T15:22:00Z</dcterms:modified>
</cp:coreProperties>
</file>